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DC" w:rsidRPr="00C339DC" w:rsidRDefault="00C339DC" w:rsidP="00C339D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339D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F62E5A4" wp14:editId="301084A5">
            <wp:simplePos x="0" y="0"/>
            <wp:positionH relativeFrom="column">
              <wp:posOffset>5104765</wp:posOffset>
            </wp:positionH>
            <wp:positionV relativeFrom="paragraph">
              <wp:posOffset>-3175</wp:posOffset>
            </wp:positionV>
            <wp:extent cx="775335" cy="899795"/>
            <wp:effectExtent l="0" t="0" r="5715" b="0"/>
            <wp:wrapTight wrapText="bothSides">
              <wp:wrapPolygon edited="0">
                <wp:start x="0" y="0"/>
                <wp:lineTo x="0" y="21036"/>
                <wp:lineTo x="21229" y="21036"/>
                <wp:lineTo x="21229" y="0"/>
                <wp:lineTo x="0" y="0"/>
              </wp:wrapPolygon>
            </wp:wrapTight>
            <wp:docPr id="14" name="Picture 2" descr="AZ1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1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9DC">
        <w:rPr>
          <w:rFonts w:ascii="Times New Roman" w:eastAsia="Times New Roman" w:hAnsi="Times New Roman" w:cs="Times New Roman"/>
          <w:noProof/>
          <w:sz w:val="18"/>
          <w:szCs w:val="18"/>
          <w:lang w:eastAsia="hr-HR"/>
        </w:rPr>
        <w:drawing>
          <wp:inline distT="0" distB="0" distL="0" distR="0" wp14:anchorId="04BD6D09" wp14:editId="720CA37F">
            <wp:extent cx="3648075" cy="371475"/>
            <wp:effectExtent l="0" t="0" r="9525" b="9525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9D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339DC" w:rsidRPr="00C339DC" w:rsidRDefault="00C339DC" w:rsidP="00C339D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339DC">
        <w:rPr>
          <w:rFonts w:ascii="Times New Roman" w:eastAsia="Times New Roman" w:hAnsi="Times New Roman" w:cs="Times New Roman"/>
          <w:bCs/>
          <w:sz w:val="18"/>
          <w:szCs w:val="18"/>
        </w:rPr>
        <w:t>CENTRALNI KEMIJSKO- TEHNOLOŠKI LABORATORIJ</w:t>
      </w:r>
    </w:p>
    <w:p w:rsidR="00C339DC" w:rsidRPr="00C339DC" w:rsidRDefault="00C339DC" w:rsidP="00C339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339DC">
        <w:rPr>
          <w:rFonts w:ascii="Times New Roman" w:eastAsia="Times New Roman" w:hAnsi="Times New Roman" w:cs="Times New Roman"/>
          <w:b/>
          <w:bCs/>
          <w:sz w:val="18"/>
          <w:szCs w:val="18"/>
        </w:rPr>
        <w:t>Zagorska ulica 1, ZAGREB, CROATIA</w:t>
      </w:r>
    </w:p>
    <w:p w:rsidR="00C339DC" w:rsidRPr="00C339DC" w:rsidRDefault="00C339DC" w:rsidP="00C339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C339DC">
        <w:rPr>
          <w:rFonts w:ascii="Times New Roman" w:eastAsia="Times New Roman" w:hAnsi="Times New Roman" w:cs="Times New Roman"/>
          <w:sz w:val="18"/>
          <w:szCs w:val="18"/>
        </w:rPr>
        <w:t>Tel</w:t>
      </w:r>
      <w:proofErr w:type="spellEnd"/>
      <w:r w:rsidRPr="00C339DC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C339DC">
        <w:rPr>
          <w:rFonts w:ascii="Times New Roman" w:eastAsia="Times New Roman" w:hAnsi="Times New Roman" w:cs="Times New Roman"/>
          <w:sz w:val="18"/>
          <w:szCs w:val="18"/>
        </w:rPr>
        <w:t>fax</w:t>
      </w:r>
      <w:proofErr w:type="spellEnd"/>
      <w:r w:rsidRPr="00C339DC">
        <w:rPr>
          <w:rFonts w:ascii="Times New Roman" w:eastAsia="Times New Roman" w:hAnsi="Times New Roman" w:cs="Times New Roman"/>
          <w:sz w:val="18"/>
          <w:szCs w:val="18"/>
        </w:rPr>
        <w:t xml:space="preserve">  + 385 1 3093-939</w:t>
      </w:r>
    </w:p>
    <w:p w:rsidR="00AB5484" w:rsidRPr="003C26CE" w:rsidRDefault="00AB5484" w:rsidP="003C26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3674" w:rsidRPr="00FC3674" w:rsidRDefault="00FC3674" w:rsidP="0032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484" w:rsidRPr="00FC3674" w:rsidRDefault="002933BB" w:rsidP="00C339DC">
      <w:pPr>
        <w:keepNext/>
        <w:tabs>
          <w:tab w:val="left" w:pos="57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UZORKOVANJE I </w:t>
      </w:r>
      <w:r w:rsidR="00FC3674" w:rsidRPr="00FC3674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>ISPITIVANJA</w:t>
      </w:r>
      <w:r w:rsidR="00CF3E4F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 ZNAČAJKI KVALITETE</w:t>
      </w:r>
      <w:r w:rsidR="00FC3674" w:rsidRPr="00FC3674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 ČVRSTIH BIOGORIVA</w:t>
      </w:r>
      <w:r w:rsidR="00FC3674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 </w:t>
      </w:r>
    </w:p>
    <w:p w:rsidR="00FC3674" w:rsidRPr="003C26CE" w:rsidRDefault="00FC3674" w:rsidP="003251B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3702"/>
        <w:gridCol w:w="1518"/>
        <w:gridCol w:w="3069"/>
      </w:tblGrid>
      <w:tr w:rsidR="00B71ED6" w:rsidRPr="00B71ED6" w:rsidTr="002933BB">
        <w:trPr>
          <w:trHeight w:val="582"/>
          <w:tblHeader/>
        </w:trPr>
        <w:tc>
          <w:tcPr>
            <w:tcW w:w="538" w:type="pct"/>
            <w:vMerge w:val="restart"/>
            <w:shd w:val="clear" w:color="auto" w:fill="C6D9F1"/>
            <w:vAlign w:val="center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1ED6">
              <w:rPr>
                <w:rFonts w:ascii="Times New Roman" w:hAnsi="Times New Roman" w:cs="Times New Roman"/>
                <w:b/>
                <w:i/>
              </w:rPr>
              <w:t>Red. broj</w:t>
            </w:r>
          </w:p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93" w:type="pct"/>
            <w:vMerge w:val="restart"/>
            <w:shd w:val="clear" w:color="auto" w:fill="C6D9F1"/>
            <w:vAlign w:val="center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1ED6">
              <w:rPr>
                <w:rFonts w:ascii="Times New Roman" w:hAnsi="Times New Roman" w:cs="Times New Roman"/>
                <w:b/>
                <w:i/>
              </w:rPr>
              <w:t>ZNAČAJKE KVALITETE</w:t>
            </w:r>
          </w:p>
        </w:tc>
        <w:tc>
          <w:tcPr>
            <w:tcW w:w="817" w:type="pct"/>
            <w:vMerge w:val="restart"/>
            <w:shd w:val="clear" w:color="auto" w:fill="C6D9F1"/>
            <w:vAlign w:val="center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1ED6">
              <w:rPr>
                <w:rFonts w:ascii="Times New Roman" w:hAnsi="Times New Roman" w:cs="Times New Roman"/>
                <w:b/>
                <w:i/>
              </w:rPr>
              <w:t>Jedinice</w:t>
            </w:r>
          </w:p>
        </w:tc>
        <w:tc>
          <w:tcPr>
            <w:tcW w:w="1652" w:type="pct"/>
            <w:vMerge w:val="restart"/>
            <w:shd w:val="clear" w:color="auto" w:fill="C6D9F1"/>
            <w:vAlign w:val="center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71ED6">
              <w:rPr>
                <w:rFonts w:ascii="Times New Roman" w:hAnsi="Times New Roman" w:cs="Times New Roman"/>
                <w:b/>
                <w:bCs/>
                <w:i/>
              </w:rPr>
              <w:t>ISPITNE METODE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Merge/>
            <w:shd w:val="clear" w:color="auto" w:fill="C6D9F1"/>
            <w:vAlign w:val="center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93" w:type="pct"/>
            <w:vMerge/>
            <w:shd w:val="clear" w:color="auto" w:fill="C6D9F1"/>
            <w:vAlign w:val="center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7" w:type="pct"/>
            <w:vMerge/>
            <w:shd w:val="clear" w:color="auto" w:fill="C6D9F1"/>
            <w:vAlign w:val="center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52" w:type="pct"/>
            <w:vMerge/>
            <w:shd w:val="clear" w:color="auto" w:fill="C6D9F1"/>
            <w:vAlign w:val="center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2933BB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2933BB" w:rsidRPr="00B71ED6" w:rsidRDefault="002933BB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2933BB" w:rsidRPr="00B71ED6" w:rsidRDefault="002933BB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Uzorkovanje drvne sječke</w:t>
            </w:r>
            <w:r w:rsidR="00C339DC">
              <w:rPr>
                <w:rFonts w:ascii="Times New Roman" w:hAnsi="Times New Roman" w:cs="Times New Roman"/>
                <w:b/>
              </w:rPr>
              <w:t xml:space="preserve"> </w:t>
            </w:r>
            <w:r w:rsidR="00C339DC" w:rsidRPr="00C339DC">
              <w:rPr>
                <w:rFonts w:ascii="Times New Roman" w:hAnsi="Times New Roman" w:cs="Times New Roman"/>
                <w:b/>
                <w:color w:val="FF0000"/>
                <w:sz w:val="24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933BB" w:rsidRPr="00C339DC" w:rsidRDefault="002933BB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9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2933BB" w:rsidRPr="00B71ED6" w:rsidRDefault="002933BB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HRN EN ISO 18135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B71ED6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1ED6">
              <w:rPr>
                <w:rFonts w:ascii="Times New Roman" w:hAnsi="Times New Roman" w:cs="Times New Roman"/>
                <w:b/>
              </w:rPr>
              <w:t xml:space="preserve">Raspodjela veličine čestica drvne sječke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C339DC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9DC">
              <w:rPr>
                <w:rFonts w:ascii="Times New Roman" w:hAnsi="Times New Roman" w:cs="Times New Roman"/>
              </w:rPr>
              <w:t>mas.%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1ED6">
              <w:rPr>
                <w:rFonts w:ascii="Times New Roman" w:hAnsi="Times New Roman" w:cs="Times New Roman"/>
                <w:bCs/>
              </w:rPr>
              <w:t>HRN EN ISO 17827-1</w:t>
            </w:r>
          </w:p>
        </w:tc>
      </w:tr>
      <w:tr w:rsidR="00C339DC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C339DC" w:rsidRPr="00B71ED6" w:rsidRDefault="00C339DC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C339DC" w:rsidRPr="00B71ED6" w:rsidRDefault="00C339DC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Nasipna gustoća </w:t>
            </w:r>
            <w:r w:rsidRPr="00C339DC">
              <w:rPr>
                <w:rFonts w:ascii="Times New Roman" w:hAnsi="Times New Roman" w:cs="Times New Roman"/>
                <w:b/>
                <w:color w:val="FF0000"/>
                <w:sz w:val="24"/>
              </w:rPr>
              <w:t>*</w:t>
            </w:r>
            <w:bookmarkStart w:id="0" w:name="_GoBack"/>
            <w:bookmarkEnd w:id="0"/>
          </w:p>
        </w:tc>
        <w:tc>
          <w:tcPr>
            <w:tcW w:w="817" w:type="pct"/>
            <w:shd w:val="clear" w:color="auto" w:fill="auto"/>
            <w:vAlign w:val="center"/>
          </w:tcPr>
          <w:p w:rsidR="00C339DC" w:rsidRPr="00C339DC" w:rsidRDefault="00C339DC" w:rsidP="002933BB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C339DC">
              <w:rPr>
                <w:rFonts w:ascii="Times New Roman" w:hAnsi="Times New Roman" w:cs="Times New Roman"/>
                <w:lang w:val="de-DE"/>
              </w:rPr>
              <w:t>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C339DC" w:rsidRPr="00B71ED6" w:rsidRDefault="00C339DC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HRN EN ISO 17828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B71ED6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1ED6">
              <w:rPr>
                <w:rFonts w:ascii="Times New Roman" w:hAnsi="Times New Roman" w:cs="Times New Roman"/>
                <w:b/>
              </w:rPr>
              <w:t>Finoća drvne sječke &lt; 3,15 mm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C339DC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339DC">
              <w:rPr>
                <w:rFonts w:ascii="Times New Roman" w:hAnsi="Times New Roman" w:cs="Times New Roman"/>
                <w:lang w:val="de-DE"/>
              </w:rPr>
              <w:t>mas</w:t>
            </w:r>
            <w:proofErr w:type="spellEnd"/>
            <w:r w:rsidRPr="00C339DC">
              <w:rPr>
                <w:rFonts w:ascii="Times New Roman" w:hAnsi="Times New Roman" w:cs="Times New Roman"/>
                <w:lang w:val="de-DE"/>
              </w:rPr>
              <w:t>.%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1ED6">
              <w:rPr>
                <w:rFonts w:ascii="Times New Roman" w:hAnsi="Times New Roman" w:cs="Times New Roman"/>
                <w:bCs/>
              </w:rPr>
              <w:t>HRN EN ISO 17827-1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B71ED6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ED6">
              <w:rPr>
                <w:rFonts w:ascii="Times New Roman" w:hAnsi="Times New Roman" w:cs="Times New Roman"/>
                <w:b/>
              </w:rPr>
              <w:t xml:space="preserve">Dimenzije peleta i briketa </w:t>
            </w:r>
          </w:p>
          <w:p w:rsidR="00B71ED6" w:rsidRPr="00B71ED6" w:rsidRDefault="00B71ED6" w:rsidP="002933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ED6">
              <w:rPr>
                <w:rFonts w:ascii="Times New Roman" w:hAnsi="Times New Roman" w:cs="Times New Roman"/>
                <w:b/>
              </w:rPr>
              <w:t xml:space="preserve">(D &amp; L) </w:t>
            </w:r>
            <w:r w:rsidR="00C339DC" w:rsidRPr="00C339DC">
              <w:rPr>
                <w:rFonts w:ascii="Times New Roman" w:hAnsi="Times New Roman" w:cs="Times New Roman"/>
                <w:b/>
                <w:color w:val="FF0000"/>
                <w:sz w:val="24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C339DC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9DC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1ED6">
              <w:rPr>
                <w:rFonts w:ascii="Times New Roman" w:hAnsi="Times New Roman" w:cs="Times New Roman"/>
                <w:bCs/>
              </w:rPr>
              <w:t>HRN EN ISO 17829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B71ED6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1ED6">
              <w:rPr>
                <w:rFonts w:ascii="Times New Roman" w:hAnsi="Times New Roman" w:cs="Times New Roman"/>
                <w:b/>
              </w:rPr>
              <w:t>Finoća peleta (F)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C339DC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339DC">
              <w:rPr>
                <w:rFonts w:ascii="Times New Roman" w:hAnsi="Times New Roman" w:cs="Times New Roman"/>
                <w:lang w:val="de-DE"/>
              </w:rPr>
              <w:t>mas</w:t>
            </w:r>
            <w:proofErr w:type="spellEnd"/>
            <w:r w:rsidRPr="00C339DC">
              <w:rPr>
                <w:rFonts w:ascii="Times New Roman" w:hAnsi="Times New Roman" w:cs="Times New Roman"/>
                <w:lang w:val="de-DE"/>
              </w:rPr>
              <w:t>.%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1ED6">
              <w:rPr>
                <w:rFonts w:ascii="Times New Roman" w:hAnsi="Times New Roman" w:cs="Times New Roman"/>
                <w:bCs/>
              </w:rPr>
              <w:t>HRN EN ISO 18846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B71ED6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1ED6">
              <w:rPr>
                <w:rFonts w:ascii="Times New Roman" w:hAnsi="Times New Roman" w:cs="Times New Roman"/>
                <w:b/>
              </w:rPr>
              <w:t>Mehanička izdržljivost peleta i briketa (DU)</w:t>
            </w:r>
            <w:r w:rsidR="00C339DC" w:rsidRPr="00C339DC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C339DC" w:rsidRPr="00C339DC">
              <w:rPr>
                <w:rFonts w:ascii="Times New Roman" w:hAnsi="Times New Roman" w:cs="Times New Roman"/>
                <w:b/>
                <w:color w:val="FF0000"/>
                <w:sz w:val="24"/>
              </w:rPr>
              <w:t>*</w:t>
            </w:r>
            <w:r w:rsidRPr="00B71ED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C339DC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339DC">
              <w:rPr>
                <w:rFonts w:ascii="Times New Roman" w:hAnsi="Times New Roman" w:cs="Times New Roman"/>
                <w:lang w:val="de-DE"/>
              </w:rPr>
              <w:t>mas</w:t>
            </w:r>
            <w:proofErr w:type="spellEnd"/>
            <w:r w:rsidRPr="00C339DC">
              <w:rPr>
                <w:rFonts w:ascii="Times New Roman" w:hAnsi="Times New Roman" w:cs="Times New Roman"/>
                <w:lang w:val="de-DE"/>
              </w:rPr>
              <w:t>.%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B71ED6">
              <w:rPr>
                <w:rFonts w:ascii="Times New Roman" w:hAnsi="Times New Roman" w:cs="Times New Roman"/>
                <w:bCs/>
                <w:lang w:val="de-DE"/>
              </w:rPr>
              <w:t>HRN EN ISO 17831-1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B71ED6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B71ED6">
              <w:rPr>
                <w:rFonts w:ascii="Times New Roman" w:hAnsi="Times New Roman" w:cs="Times New Roman"/>
                <w:b/>
              </w:rPr>
              <w:t xml:space="preserve">Sadržaj ukupne vlage (M) </w:t>
            </w:r>
            <w:r w:rsidR="00C339DC" w:rsidRPr="00C339DC">
              <w:rPr>
                <w:rFonts w:ascii="Times New Roman" w:hAnsi="Times New Roman" w:cs="Times New Roman"/>
                <w:b/>
                <w:color w:val="FF0000"/>
                <w:sz w:val="24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C339DC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339DC">
              <w:rPr>
                <w:rFonts w:ascii="Times New Roman" w:hAnsi="Times New Roman" w:cs="Times New Roman"/>
                <w:lang w:val="de-DE"/>
              </w:rPr>
              <w:t>mas</w:t>
            </w:r>
            <w:proofErr w:type="spellEnd"/>
            <w:r w:rsidRPr="00C339DC">
              <w:rPr>
                <w:rFonts w:ascii="Times New Roman" w:hAnsi="Times New Roman" w:cs="Times New Roman"/>
                <w:lang w:val="de-DE"/>
              </w:rPr>
              <w:t>.%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B71ED6">
              <w:rPr>
                <w:rFonts w:ascii="Times New Roman" w:hAnsi="Times New Roman" w:cs="Times New Roman"/>
                <w:bCs/>
                <w:lang w:val="de-DE"/>
              </w:rPr>
              <w:t>HRN EN ISO 18134-1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B71ED6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B71ED6">
              <w:rPr>
                <w:rFonts w:ascii="Times New Roman" w:hAnsi="Times New Roman" w:cs="Times New Roman"/>
                <w:b/>
              </w:rPr>
              <w:t xml:space="preserve">Sadržaj pepela (A) </w:t>
            </w:r>
            <w:r w:rsidR="00C339DC" w:rsidRPr="00C339DC">
              <w:rPr>
                <w:rFonts w:ascii="Times New Roman" w:hAnsi="Times New Roman" w:cs="Times New Roman"/>
                <w:b/>
                <w:color w:val="FF0000"/>
                <w:sz w:val="24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C339DC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9DC">
              <w:rPr>
                <w:rFonts w:ascii="Times New Roman" w:hAnsi="Times New Roman" w:cs="Times New Roman"/>
              </w:rPr>
              <w:t>mas.%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B71ED6">
              <w:rPr>
                <w:rFonts w:ascii="Times New Roman" w:hAnsi="Times New Roman" w:cs="Times New Roman"/>
                <w:bCs/>
                <w:lang w:val="pl-PL"/>
              </w:rPr>
              <w:t>HRN EN ISO 18122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B71ED6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1ED6">
              <w:rPr>
                <w:rFonts w:ascii="Times New Roman" w:hAnsi="Times New Roman" w:cs="Times New Roman"/>
                <w:b/>
              </w:rPr>
              <w:t>Sadržaj sumpora (S)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C339DC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9DC">
              <w:rPr>
                <w:rFonts w:ascii="Times New Roman" w:hAnsi="Times New Roman" w:cs="Times New Roman"/>
              </w:rPr>
              <w:t>mas</w:t>
            </w:r>
            <w:proofErr w:type="spellEnd"/>
            <w:r w:rsidRPr="00C339DC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HRN EN ISO 16994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B71ED6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1ED6">
              <w:rPr>
                <w:rFonts w:ascii="Times New Roman" w:hAnsi="Times New Roman" w:cs="Times New Roman"/>
                <w:b/>
              </w:rPr>
              <w:t>Sadržaj klora (Cl)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C339DC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9DC">
              <w:rPr>
                <w:rFonts w:ascii="Times New Roman" w:hAnsi="Times New Roman" w:cs="Times New Roman"/>
              </w:rPr>
              <w:t>mas</w:t>
            </w:r>
            <w:proofErr w:type="spellEnd"/>
            <w:r w:rsidRPr="00C339DC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1ED6">
              <w:rPr>
                <w:rFonts w:ascii="Times New Roman" w:hAnsi="Times New Roman" w:cs="Times New Roman"/>
                <w:bCs/>
              </w:rPr>
              <w:t>HRN EN ISO 16994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B71ED6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B71ED6">
              <w:rPr>
                <w:rFonts w:ascii="Times New Roman" w:hAnsi="Times New Roman" w:cs="Times New Roman"/>
                <w:b/>
              </w:rPr>
              <w:t xml:space="preserve">Sadržaj  ugljika (C) </w:t>
            </w:r>
            <w:r w:rsidR="00C339DC" w:rsidRPr="00C339DC">
              <w:rPr>
                <w:rFonts w:ascii="Times New Roman" w:hAnsi="Times New Roman" w:cs="Times New Roman"/>
                <w:b/>
                <w:color w:val="FF0000"/>
                <w:sz w:val="24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C339DC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9DC">
              <w:rPr>
                <w:rFonts w:ascii="Times New Roman" w:hAnsi="Times New Roman" w:cs="Times New Roman"/>
              </w:rPr>
              <w:t>mas.%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ED6">
              <w:rPr>
                <w:rFonts w:ascii="Times New Roman" w:hAnsi="Times New Roman" w:cs="Times New Roman"/>
                <w:bCs/>
              </w:rPr>
              <w:t>HRN EN ISO 16948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B71ED6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B71ED6">
              <w:rPr>
                <w:rFonts w:ascii="Times New Roman" w:hAnsi="Times New Roman" w:cs="Times New Roman"/>
                <w:b/>
              </w:rPr>
              <w:t xml:space="preserve">Sadržaj  vodika(H) </w:t>
            </w:r>
            <w:r w:rsidR="00C339DC" w:rsidRPr="00C339DC">
              <w:rPr>
                <w:rFonts w:ascii="Times New Roman" w:hAnsi="Times New Roman" w:cs="Times New Roman"/>
                <w:b/>
                <w:color w:val="FF0000"/>
                <w:sz w:val="24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C339DC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9DC">
              <w:rPr>
                <w:rFonts w:ascii="Times New Roman" w:hAnsi="Times New Roman" w:cs="Times New Roman"/>
              </w:rPr>
              <w:t>mas.%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ED6">
              <w:rPr>
                <w:rFonts w:ascii="Times New Roman" w:hAnsi="Times New Roman" w:cs="Times New Roman"/>
                <w:bCs/>
              </w:rPr>
              <w:t>HRN EN ISO 16948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B71ED6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B71ED6">
              <w:rPr>
                <w:rFonts w:ascii="Times New Roman" w:hAnsi="Times New Roman" w:cs="Times New Roman"/>
                <w:b/>
              </w:rPr>
              <w:t xml:space="preserve">Sadržaj  dušika (N) </w:t>
            </w:r>
            <w:r w:rsidR="00C339DC" w:rsidRPr="00C339DC">
              <w:rPr>
                <w:rFonts w:ascii="Times New Roman" w:hAnsi="Times New Roman" w:cs="Times New Roman"/>
                <w:b/>
                <w:color w:val="FF0000"/>
                <w:sz w:val="24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C339DC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9DC">
              <w:rPr>
                <w:rFonts w:ascii="Times New Roman" w:hAnsi="Times New Roman" w:cs="Times New Roman"/>
              </w:rPr>
              <w:t>mas.%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ED6">
              <w:rPr>
                <w:rFonts w:ascii="Times New Roman" w:hAnsi="Times New Roman" w:cs="Times New Roman"/>
                <w:bCs/>
              </w:rPr>
              <w:t>HRN EN ISO 16948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B71ED6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B71ED6">
              <w:rPr>
                <w:rFonts w:ascii="Times New Roman" w:hAnsi="Times New Roman" w:cs="Times New Roman"/>
                <w:b/>
              </w:rPr>
              <w:t>Ogrijevna</w:t>
            </w:r>
            <w:proofErr w:type="spellEnd"/>
            <w:r w:rsidRPr="00B71ED6">
              <w:rPr>
                <w:rFonts w:ascii="Times New Roman" w:hAnsi="Times New Roman" w:cs="Times New Roman"/>
                <w:b/>
              </w:rPr>
              <w:t xml:space="preserve"> vrijednost, gornja </w:t>
            </w:r>
            <w:r w:rsidR="00C339DC" w:rsidRPr="00C339DC">
              <w:rPr>
                <w:rFonts w:ascii="Times New Roman" w:hAnsi="Times New Roman" w:cs="Times New Roman"/>
                <w:b/>
                <w:color w:val="FF0000"/>
                <w:sz w:val="24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C339DC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9DC">
              <w:rPr>
                <w:rFonts w:ascii="Times New Roman" w:hAnsi="Times New Roman" w:cs="Times New Roman"/>
              </w:rPr>
              <w:t>MJ/kg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1ED6">
              <w:rPr>
                <w:rFonts w:ascii="Times New Roman" w:hAnsi="Times New Roman" w:cs="Times New Roman"/>
                <w:bCs/>
              </w:rPr>
              <w:t>HRN EN ISO 18125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B71ED6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B71ED6" w:rsidRDefault="00B71ED6" w:rsidP="002933BB">
            <w:pPr>
              <w:pStyle w:val="Heading1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proofErr w:type="spellStart"/>
            <w:r w:rsidRPr="00B71ED6">
              <w:rPr>
                <w:rFonts w:ascii="Times New Roman" w:hAnsi="Times New Roman" w:cs="Times New Roman"/>
                <w:bCs w:val="0"/>
                <w:sz w:val="22"/>
                <w:szCs w:val="22"/>
              </w:rPr>
              <w:t>Ogrijevna</w:t>
            </w:r>
            <w:proofErr w:type="spellEnd"/>
            <w:r w:rsidRPr="00B71ED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vrijednost, donja </w:t>
            </w:r>
            <w:r w:rsidR="00C339DC" w:rsidRPr="00C339DC">
              <w:rPr>
                <w:rFonts w:ascii="Times New Roman" w:hAnsi="Times New Roman" w:cs="Times New Roman"/>
                <w:b w:val="0"/>
                <w:color w:val="FF0000"/>
                <w:sz w:val="24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C339DC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9DC">
              <w:rPr>
                <w:rFonts w:ascii="Times New Roman" w:hAnsi="Times New Roman" w:cs="Times New Roman"/>
              </w:rPr>
              <w:t>MJ/kg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1ED6">
              <w:rPr>
                <w:rFonts w:ascii="Times New Roman" w:hAnsi="Times New Roman" w:cs="Times New Roman"/>
                <w:bCs/>
              </w:rPr>
              <w:t>HRN EN ISO 18125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B71ED6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1ED6">
              <w:rPr>
                <w:rFonts w:ascii="Times New Roman" w:hAnsi="Times New Roman" w:cs="Times New Roman"/>
                <w:b/>
              </w:rPr>
              <w:t>Sadržaj arsena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C339DC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9DC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1ED6">
              <w:rPr>
                <w:rFonts w:ascii="Times New Roman" w:hAnsi="Times New Roman" w:cs="Times New Roman"/>
                <w:bCs/>
              </w:rPr>
              <w:t>HRN EN ISO 16968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B71ED6" w:rsidRDefault="00B71ED6" w:rsidP="002933BB">
            <w:pPr>
              <w:pStyle w:val="Heading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1ED6">
              <w:rPr>
                <w:rFonts w:ascii="Times New Roman" w:hAnsi="Times New Roman" w:cs="Times New Roman"/>
                <w:b/>
              </w:rPr>
              <w:t>Sadržaj kadmija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C339DC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9DC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1652" w:type="pct"/>
            <w:shd w:val="clear" w:color="auto" w:fill="auto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ED6">
              <w:rPr>
                <w:rFonts w:ascii="Times New Roman" w:hAnsi="Times New Roman" w:cs="Times New Roman"/>
                <w:bCs/>
              </w:rPr>
              <w:t>HRN EN ISO 16968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B71ED6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1ED6">
              <w:rPr>
                <w:rFonts w:ascii="Times New Roman" w:hAnsi="Times New Roman" w:cs="Times New Roman"/>
                <w:b/>
              </w:rPr>
              <w:t>Sadržaj kroma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C339DC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9DC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1652" w:type="pct"/>
            <w:shd w:val="clear" w:color="auto" w:fill="auto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ED6">
              <w:rPr>
                <w:rFonts w:ascii="Times New Roman" w:hAnsi="Times New Roman" w:cs="Times New Roman"/>
                <w:bCs/>
              </w:rPr>
              <w:t>HRN EN ISO 16968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B71ED6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1ED6">
              <w:rPr>
                <w:rFonts w:ascii="Times New Roman" w:hAnsi="Times New Roman" w:cs="Times New Roman"/>
                <w:b/>
              </w:rPr>
              <w:t>Sadržaj bakra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C339DC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9DC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1652" w:type="pct"/>
            <w:shd w:val="clear" w:color="auto" w:fill="auto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ED6">
              <w:rPr>
                <w:rFonts w:ascii="Times New Roman" w:hAnsi="Times New Roman" w:cs="Times New Roman"/>
                <w:bCs/>
              </w:rPr>
              <w:t>HRN EN ISO 16968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B71ED6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1ED6">
              <w:rPr>
                <w:rFonts w:ascii="Times New Roman" w:hAnsi="Times New Roman" w:cs="Times New Roman"/>
                <w:b/>
              </w:rPr>
              <w:t>Sadržaj olova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C339DC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9DC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1652" w:type="pct"/>
            <w:shd w:val="clear" w:color="auto" w:fill="auto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ED6">
              <w:rPr>
                <w:rFonts w:ascii="Times New Roman" w:hAnsi="Times New Roman" w:cs="Times New Roman"/>
                <w:bCs/>
              </w:rPr>
              <w:t>HRN EN ISO 16968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B71ED6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1ED6">
              <w:rPr>
                <w:rFonts w:ascii="Times New Roman" w:hAnsi="Times New Roman" w:cs="Times New Roman"/>
                <w:b/>
              </w:rPr>
              <w:t>Sadržaj žive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C339DC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9DC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1652" w:type="pct"/>
            <w:shd w:val="clear" w:color="auto" w:fill="auto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ED6">
              <w:rPr>
                <w:rFonts w:ascii="Times New Roman" w:hAnsi="Times New Roman" w:cs="Times New Roman"/>
                <w:bCs/>
              </w:rPr>
              <w:t>HRN EN ISO 16968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B71ED6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1ED6">
              <w:rPr>
                <w:rFonts w:ascii="Times New Roman" w:hAnsi="Times New Roman" w:cs="Times New Roman"/>
                <w:b/>
              </w:rPr>
              <w:t>Sadržaj nikla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C339DC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9DC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1652" w:type="pct"/>
            <w:shd w:val="clear" w:color="auto" w:fill="auto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ED6">
              <w:rPr>
                <w:rFonts w:ascii="Times New Roman" w:hAnsi="Times New Roman" w:cs="Times New Roman"/>
                <w:bCs/>
              </w:rPr>
              <w:t>HRN EN ISO 16968</w:t>
            </w:r>
          </w:p>
        </w:tc>
      </w:tr>
      <w:tr w:rsidR="00B71ED6" w:rsidRPr="00B71ED6" w:rsidTr="002933BB">
        <w:trPr>
          <w:trHeight w:val="582"/>
          <w:tblHeader/>
        </w:trPr>
        <w:tc>
          <w:tcPr>
            <w:tcW w:w="538" w:type="pct"/>
            <w:vAlign w:val="center"/>
          </w:tcPr>
          <w:p w:rsidR="00B71ED6" w:rsidRPr="00B71ED6" w:rsidRDefault="00B71ED6" w:rsidP="00293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B71ED6" w:rsidRPr="00B71ED6" w:rsidRDefault="00B71ED6" w:rsidP="002933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1ED6">
              <w:rPr>
                <w:rFonts w:ascii="Times New Roman" w:hAnsi="Times New Roman" w:cs="Times New Roman"/>
                <w:b/>
              </w:rPr>
              <w:t>Sadržaj cinka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71ED6" w:rsidRPr="00C339DC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9DC">
              <w:rPr>
                <w:rFonts w:ascii="Times New Roman" w:hAnsi="Times New Roman" w:cs="Times New Roman"/>
              </w:rPr>
              <w:t>mg/kg</w:t>
            </w:r>
          </w:p>
        </w:tc>
        <w:tc>
          <w:tcPr>
            <w:tcW w:w="1652" w:type="pct"/>
            <w:shd w:val="clear" w:color="auto" w:fill="auto"/>
          </w:tcPr>
          <w:p w:rsidR="00B71ED6" w:rsidRPr="00B71ED6" w:rsidRDefault="00B71ED6" w:rsidP="00293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ED6">
              <w:rPr>
                <w:rFonts w:ascii="Times New Roman" w:hAnsi="Times New Roman" w:cs="Times New Roman"/>
                <w:bCs/>
              </w:rPr>
              <w:t>HRN EN ISO 16968</w:t>
            </w:r>
          </w:p>
        </w:tc>
      </w:tr>
    </w:tbl>
    <w:p w:rsidR="00CB2ED6" w:rsidRPr="002C3359" w:rsidRDefault="00FC3674" w:rsidP="002C335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C3674">
        <w:rPr>
          <w:rFonts w:ascii="Times New Roman" w:eastAsia="Times New Roman" w:hAnsi="Times New Roman" w:cs="Times New Roman"/>
          <w:szCs w:val="20"/>
          <w:lang w:val="pl-PL"/>
        </w:rPr>
        <w:t>NAPOMENA</w:t>
      </w:r>
      <w:r w:rsidRPr="00FC3674">
        <w:rPr>
          <w:rFonts w:ascii="Times New Roman" w:eastAsia="Times New Roman" w:hAnsi="Times New Roman" w:cs="Times New Roman"/>
          <w:szCs w:val="20"/>
        </w:rPr>
        <w:t xml:space="preserve">: </w:t>
      </w:r>
      <w:r w:rsidRPr="00FC3674">
        <w:rPr>
          <w:rFonts w:ascii="Times New Roman" w:eastAsia="Times New Roman" w:hAnsi="Times New Roman" w:cs="Times New Roman"/>
          <w:color w:val="FF0000"/>
          <w:szCs w:val="20"/>
        </w:rPr>
        <w:t>*</w:t>
      </w:r>
      <w:r w:rsidRPr="00FC3674">
        <w:rPr>
          <w:rFonts w:ascii="Times New Roman" w:eastAsia="Times New Roman" w:hAnsi="Times New Roman" w:cs="Times New Roman"/>
          <w:szCs w:val="20"/>
        </w:rPr>
        <w:t xml:space="preserve"> su označene akreditirane metode prema HRN EN ISO/IEC 17025</w:t>
      </w:r>
      <w:r w:rsidR="002C3359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</w:p>
    <w:sectPr w:rsidR="00CB2ED6" w:rsidRPr="002C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E91"/>
    <w:multiLevelType w:val="hybridMultilevel"/>
    <w:tmpl w:val="9820717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74"/>
    <w:rsid w:val="002838B4"/>
    <w:rsid w:val="002933BB"/>
    <w:rsid w:val="002C3359"/>
    <w:rsid w:val="003251B7"/>
    <w:rsid w:val="003C26CE"/>
    <w:rsid w:val="004072CD"/>
    <w:rsid w:val="004E3C69"/>
    <w:rsid w:val="0053213C"/>
    <w:rsid w:val="00546CBA"/>
    <w:rsid w:val="00550F37"/>
    <w:rsid w:val="005918FC"/>
    <w:rsid w:val="0072783F"/>
    <w:rsid w:val="00846B29"/>
    <w:rsid w:val="00890780"/>
    <w:rsid w:val="008E5F61"/>
    <w:rsid w:val="009336D9"/>
    <w:rsid w:val="00996655"/>
    <w:rsid w:val="00A76E9D"/>
    <w:rsid w:val="00AB5484"/>
    <w:rsid w:val="00AD4109"/>
    <w:rsid w:val="00B37293"/>
    <w:rsid w:val="00B71ED6"/>
    <w:rsid w:val="00BA286C"/>
    <w:rsid w:val="00BC5A9A"/>
    <w:rsid w:val="00BC6B2E"/>
    <w:rsid w:val="00BD23B8"/>
    <w:rsid w:val="00BF1BF8"/>
    <w:rsid w:val="00C339DC"/>
    <w:rsid w:val="00C552A8"/>
    <w:rsid w:val="00CB2ED6"/>
    <w:rsid w:val="00CB70F8"/>
    <w:rsid w:val="00CF3E4F"/>
    <w:rsid w:val="00DF025F"/>
    <w:rsid w:val="00E01EC9"/>
    <w:rsid w:val="00E632EF"/>
    <w:rsid w:val="00FC3674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1ED6"/>
    <w:pPr>
      <w:keepNext/>
      <w:tabs>
        <w:tab w:val="left" w:pos="5760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ED6"/>
    <w:rPr>
      <w:rFonts w:ascii="Arial" w:eastAsia="Times New Roman" w:hAnsi="Arial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1ED6"/>
    <w:pPr>
      <w:keepNext/>
      <w:tabs>
        <w:tab w:val="left" w:pos="5760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ED6"/>
    <w:rPr>
      <w:rFonts w:ascii="Arial" w:eastAsia="Times New Roman" w:hAnsi="Arial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392B-ED7D-4A12-A5AF-E3D2694D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Mrđa</dc:creator>
  <cp:lastModifiedBy>Marija Trkmić</cp:lastModifiedBy>
  <cp:revision>4</cp:revision>
  <cp:lastPrinted>2014-02-28T10:31:00Z</cp:lastPrinted>
  <dcterms:created xsi:type="dcterms:W3CDTF">2019-04-17T11:48:00Z</dcterms:created>
  <dcterms:modified xsi:type="dcterms:W3CDTF">2019-04-17T12:06:00Z</dcterms:modified>
</cp:coreProperties>
</file>